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0B" w:rsidRPr="00F35B62" w:rsidRDefault="00E16C0B" w:rsidP="00E16C0B">
      <w:pPr>
        <w:rPr>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5B62">
        <w:rPr>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Способы и мероприятия по экономии электроэнергии, тепла и воды в быту</w:t>
      </w:r>
    </w:p>
    <w:tbl>
      <w:tblPr>
        <w:tblW w:w="5000" w:type="pct"/>
        <w:jc w:val="center"/>
        <w:shd w:val="clear" w:color="auto" w:fill="EDF2EB"/>
        <w:tblCellMar>
          <w:top w:w="15" w:type="dxa"/>
          <w:left w:w="15" w:type="dxa"/>
          <w:bottom w:w="15" w:type="dxa"/>
          <w:right w:w="15" w:type="dxa"/>
        </w:tblCellMar>
        <w:tblLook w:val="04A0" w:firstRow="1" w:lastRow="0" w:firstColumn="1" w:lastColumn="0" w:noHBand="0" w:noVBand="1"/>
      </w:tblPr>
      <w:tblGrid>
        <w:gridCol w:w="10405"/>
      </w:tblGrid>
      <w:tr w:rsidR="00E16C0B" w:rsidRPr="00E16C0B">
        <w:trPr>
          <w:jc w:val="center"/>
        </w:trPr>
        <w:tc>
          <w:tcPr>
            <w:tcW w:w="0" w:type="auto"/>
            <w:shd w:val="clear" w:color="auto" w:fill="EDF2EB"/>
            <w:tcMar>
              <w:top w:w="450" w:type="dxa"/>
              <w:left w:w="525" w:type="dxa"/>
              <w:bottom w:w="300" w:type="dxa"/>
              <w:right w:w="525" w:type="dxa"/>
            </w:tcMar>
            <w:vAlign w:val="center"/>
            <w:hideMark/>
          </w:tcPr>
          <w:p w:rsidR="00E16C0B" w:rsidRPr="00F35B62" w:rsidRDefault="00E16C0B" w:rsidP="00E16C0B">
            <w:pPr>
              <w:rPr>
                <w:rFonts w:ascii="Arial" w:hAnsi="Arial"/>
                <w:b/>
                <w:i/>
                <w:sz w:val="24"/>
                <w:szCs w:val="24"/>
                <w:lang w:eastAsia="ru-RU"/>
              </w:rPr>
            </w:pPr>
            <w:r w:rsidRPr="00F35B62">
              <w:rPr>
                <w:rFonts w:ascii="Arial" w:hAnsi="Arial"/>
                <w:b/>
                <w:i/>
                <w:sz w:val="24"/>
                <w:szCs w:val="24"/>
                <w:lang w:eastAsia="ru-RU"/>
              </w:rPr>
              <w:t xml:space="preserve">Представляем 42 способа и различные мероприятия по экономии электроэнергии. Советы по эффективному использованию тепла и воды, которые позволят увеличить </w:t>
            </w:r>
            <w:proofErr w:type="spellStart"/>
            <w:r w:rsidRPr="00F35B62">
              <w:rPr>
                <w:rFonts w:ascii="Arial" w:hAnsi="Arial"/>
                <w:b/>
                <w:i/>
                <w:sz w:val="24"/>
                <w:szCs w:val="24"/>
                <w:lang w:eastAsia="ru-RU"/>
              </w:rPr>
              <w:t>энергоэ</w:t>
            </w:r>
            <w:bookmarkStart w:id="0" w:name="_GoBack"/>
            <w:bookmarkEnd w:id="0"/>
            <w:r w:rsidRPr="00F35B62">
              <w:rPr>
                <w:rFonts w:ascii="Arial" w:hAnsi="Arial"/>
                <w:b/>
                <w:i/>
                <w:sz w:val="24"/>
                <w:szCs w:val="24"/>
                <w:lang w:eastAsia="ru-RU"/>
              </w:rPr>
              <w:t>ффективность</w:t>
            </w:r>
            <w:proofErr w:type="spellEnd"/>
            <w:r w:rsidRPr="00F35B62">
              <w:rPr>
                <w:rFonts w:ascii="Arial" w:hAnsi="Arial"/>
                <w:b/>
                <w:i/>
                <w:sz w:val="24"/>
                <w:szCs w:val="24"/>
                <w:lang w:eastAsia="ru-RU"/>
              </w:rPr>
              <w:t xml:space="preserve"> зданий.</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1. Установите </w:t>
            </w:r>
            <w:proofErr w:type="spellStart"/>
            <w:r w:rsidR="00F35B62">
              <w:rPr>
                <w:rFonts w:ascii="Arial" w:hAnsi="Arial"/>
                <w:b/>
                <w:bCs/>
                <w:sz w:val="18"/>
                <w:szCs w:val="18"/>
                <w:lang w:eastAsia="ru-RU"/>
              </w:rPr>
              <w:t>двух</w:t>
            </w:r>
            <w:r w:rsidR="00F35B62" w:rsidRPr="00E16C0B">
              <w:rPr>
                <w:rFonts w:ascii="Arial" w:hAnsi="Arial"/>
                <w:b/>
                <w:bCs/>
                <w:sz w:val="18"/>
                <w:szCs w:val="18"/>
                <w:lang w:eastAsia="ru-RU"/>
              </w:rPr>
              <w:t>тарифный</w:t>
            </w:r>
            <w:proofErr w:type="spellEnd"/>
            <w:r w:rsidRPr="00E16C0B">
              <w:rPr>
                <w:rFonts w:ascii="Arial" w:hAnsi="Arial"/>
                <w:b/>
                <w:bCs/>
                <w:sz w:val="18"/>
                <w:szCs w:val="18"/>
                <w:lang w:eastAsia="ru-RU"/>
              </w:rPr>
              <w:t xml:space="preserve"> счетчик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Не всем известно, что у нас в стране (как и во многих государствах мира) принята </w:t>
            </w:r>
            <w:proofErr w:type="spellStart"/>
            <w:r w:rsidRPr="00E16C0B">
              <w:rPr>
                <w:rFonts w:ascii="Arial" w:hAnsi="Arial"/>
                <w:sz w:val="18"/>
                <w:szCs w:val="18"/>
                <w:lang w:eastAsia="ru-RU"/>
              </w:rPr>
              <w:t>двухтарифная</w:t>
            </w:r>
            <w:proofErr w:type="spellEnd"/>
            <w:r w:rsidRPr="00E16C0B">
              <w:rPr>
                <w:rFonts w:ascii="Arial" w:hAnsi="Arial"/>
                <w:sz w:val="18"/>
                <w:szCs w:val="18"/>
                <w:lang w:eastAsia="ru-RU"/>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 «сова» и ложитесь спать очень поздно, то такое решение позволит вам увеличить экономию средств на электроэнергию.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И кстати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На холодильник, работающий круглые сутки, приходится четверть всей потребляемой квартирой электроэнергии. </w:t>
            </w:r>
            <w:proofErr w:type="spellStart"/>
            <w:r w:rsidRPr="00E16C0B">
              <w:rPr>
                <w:rFonts w:ascii="Arial" w:hAnsi="Arial"/>
                <w:sz w:val="18"/>
                <w:szCs w:val="18"/>
                <w:lang w:eastAsia="ru-RU"/>
              </w:rPr>
              <w:t>Двухтарифная</w:t>
            </w:r>
            <w:proofErr w:type="spellEnd"/>
            <w:r w:rsidRPr="00E16C0B">
              <w:rPr>
                <w:rFonts w:ascii="Arial" w:hAnsi="Arial"/>
                <w:sz w:val="18"/>
                <w:szCs w:val="18"/>
                <w:lang w:eastAsia="ru-RU"/>
              </w:rPr>
              <w:t xml:space="preserve"> система оплаты позволит сделать его «содержание» менее обременительным.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2. Уходя – гасите свет!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 Протрите электрическую лампочку от пыли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Хорошо протертая лампочка светит на 10-15% ярче </w:t>
            </w:r>
            <w:proofErr w:type="gramStart"/>
            <w:r w:rsidRPr="00E16C0B">
              <w:rPr>
                <w:rFonts w:ascii="Arial" w:hAnsi="Arial"/>
                <w:sz w:val="18"/>
                <w:szCs w:val="18"/>
                <w:lang w:eastAsia="ru-RU"/>
              </w:rPr>
              <w:t>запыленной</w:t>
            </w:r>
            <w:proofErr w:type="gramEnd"/>
            <w:r w:rsidRPr="00E16C0B">
              <w:rPr>
                <w:rFonts w:ascii="Arial" w:hAnsi="Arial"/>
                <w:sz w:val="18"/>
                <w:szCs w:val="18"/>
                <w:lang w:eastAsia="ru-RU"/>
              </w:rPr>
              <w:t xml:space="preserve">.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4. Замените лампы накаливания энергосберегающими лампами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Хотя энергосберегающие лампы стоят в 10 раз дороже, чем привычные лампы накаливания, работают они гораздо дольше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Средний срок службы обычной лампы накаливания – 1000 часов, а </w:t>
            </w:r>
            <w:proofErr w:type="gramStart"/>
            <w:r w:rsidRPr="00E16C0B">
              <w:rPr>
                <w:rFonts w:ascii="Arial" w:hAnsi="Arial"/>
                <w:sz w:val="18"/>
                <w:szCs w:val="18"/>
                <w:lang w:eastAsia="ru-RU"/>
              </w:rPr>
              <w:t>у</w:t>
            </w:r>
            <w:proofErr w:type="gramEnd"/>
            <w:r w:rsidRPr="00E16C0B">
              <w:rPr>
                <w:rFonts w:ascii="Arial" w:hAnsi="Arial"/>
                <w:sz w:val="18"/>
                <w:szCs w:val="18"/>
                <w:lang w:eastAsia="ru-RU"/>
              </w:rPr>
              <w:t xml:space="preserve"> люминесцентной – в 15 раз больше. Можно забыть о замене лампочек почти на три года.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Экономия от применения энергосберегающих ламп составляет в год до 600 рублей на семью из 3 человек.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5. Не оставляйте электроприборы в режиме ожидания</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Даже в режиме ожидания бытовые приборы поглощают энергию. Если телевизор постоянно включен в розетку – вы платите 228 рублей в год.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Часы на DVD-проигрывателе обойдутся в 96 рублей, а на музыкальном центре – в 204 рубля. Маленькая «безобидная» зарядка для сотового телефона, оставленная в розетке после того, как телефон зарядился, съедает 144 рубля в год. Прибавьте к этому компьютер и микроволновку – получится еще 720 рублей. Таким образом, жизнь ваших электроприборов в режиме </w:t>
            </w:r>
            <w:proofErr w:type="spellStart"/>
            <w:r w:rsidRPr="00E16C0B">
              <w:rPr>
                <w:rFonts w:ascii="Arial" w:hAnsi="Arial"/>
                <w:sz w:val="18"/>
                <w:szCs w:val="18"/>
                <w:lang w:eastAsia="ru-RU"/>
              </w:rPr>
              <w:t>stand</w:t>
            </w:r>
            <w:proofErr w:type="spellEnd"/>
            <w:r w:rsidRPr="00E16C0B">
              <w:rPr>
                <w:rFonts w:ascii="Arial" w:hAnsi="Arial"/>
                <w:sz w:val="18"/>
                <w:szCs w:val="18"/>
                <w:lang w:eastAsia="ru-RU"/>
              </w:rPr>
              <w:t xml:space="preserve"> </w:t>
            </w:r>
            <w:proofErr w:type="spellStart"/>
            <w:r w:rsidRPr="00E16C0B">
              <w:rPr>
                <w:rFonts w:ascii="Arial" w:hAnsi="Arial"/>
                <w:sz w:val="18"/>
                <w:szCs w:val="18"/>
                <w:lang w:eastAsia="ru-RU"/>
              </w:rPr>
              <w:t>by</w:t>
            </w:r>
            <w:proofErr w:type="spellEnd"/>
            <w:r w:rsidRPr="00E16C0B">
              <w:rPr>
                <w:rFonts w:ascii="Arial" w:hAnsi="Arial"/>
                <w:sz w:val="18"/>
                <w:szCs w:val="18"/>
                <w:lang w:eastAsia="ru-RU"/>
              </w:rPr>
              <w:t xml:space="preserve"> обойдется вам минимум в 1390 рублей в год.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Представим себе «среднестатистическую» квартиру, в которой три телевизора, два компьютера, 2 постоянно включенных в розетку зарядных устройства, один DVD-проигрыватель и микроволновка, и еще раз посчитаем. Получилось – лишних 2350 рублей в год.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А знаете ли вы, что…</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w:t>
            </w:r>
            <w:r w:rsidRPr="00E16C0B">
              <w:rPr>
                <w:rFonts w:ascii="Arial" w:hAnsi="Arial"/>
                <w:sz w:val="18"/>
                <w:szCs w:val="18"/>
                <w:lang w:eastAsia="ru-RU"/>
              </w:rPr>
              <w:lastRenderedPageBreak/>
              <w:t>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E16C0B">
              <w:rPr>
                <w:rFonts w:ascii="Arial" w:hAnsi="Arial"/>
                <w:sz w:val="18"/>
                <w:szCs w:val="18"/>
                <w:lang w:eastAsia="ru-RU"/>
              </w:rPr>
              <w:t>ВЫКЛ</w:t>
            </w:r>
            <w:proofErr w:type="gramEnd"/>
            <w:r w:rsidRPr="00E16C0B">
              <w:rPr>
                <w:rFonts w:ascii="Arial" w:hAnsi="Arial"/>
                <w:sz w:val="18"/>
                <w:szCs w:val="18"/>
                <w:lang w:eastAsia="ru-RU"/>
              </w:rPr>
              <w:t xml:space="preserve">) на передней панели.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И кстати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Периферийные устройства, такие как принтеры и сканеры, следует включать в сеть, только когда они необходимы.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6. Пользуйтесь бытовой техникой класса</w:t>
            </w:r>
            <w:proofErr w:type="gramStart"/>
            <w:r w:rsidRPr="00E16C0B">
              <w:rPr>
                <w:rFonts w:ascii="Arial" w:hAnsi="Arial"/>
                <w:b/>
                <w:bCs/>
                <w:sz w:val="18"/>
                <w:szCs w:val="18"/>
                <w:lang w:eastAsia="ru-RU"/>
              </w:rPr>
              <w:t xml:space="preserve"> А</w:t>
            </w:r>
            <w:proofErr w:type="gramEnd"/>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Бытовая техника класса</w:t>
            </w:r>
            <w:proofErr w:type="gramStart"/>
            <w:r w:rsidRPr="00E16C0B">
              <w:rPr>
                <w:rFonts w:ascii="Arial" w:hAnsi="Arial"/>
                <w:sz w:val="18"/>
                <w:szCs w:val="18"/>
                <w:lang w:eastAsia="ru-RU"/>
              </w:rPr>
              <w:t xml:space="preserve"> А</w:t>
            </w:r>
            <w:proofErr w:type="gramEnd"/>
            <w:r w:rsidRPr="00E16C0B">
              <w:rPr>
                <w:rFonts w:ascii="Arial" w:hAnsi="Arial"/>
                <w:sz w:val="18"/>
                <w:szCs w:val="18"/>
                <w:lang w:eastAsia="ru-RU"/>
              </w:rPr>
              <w:t xml:space="preserve"> по </w:t>
            </w:r>
            <w:proofErr w:type="spellStart"/>
            <w:r w:rsidRPr="00E16C0B">
              <w:rPr>
                <w:rFonts w:ascii="Arial" w:hAnsi="Arial"/>
                <w:sz w:val="18"/>
                <w:szCs w:val="18"/>
                <w:lang w:eastAsia="ru-RU"/>
              </w:rPr>
              <w:t>энергозатратности</w:t>
            </w:r>
            <w:proofErr w:type="spellEnd"/>
            <w:r w:rsidRPr="00E16C0B">
              <w:rPr>
                <w:rFonts w:ascii="Arial" w:hAnsi="Arial"/>
                <w:sz w:val="18"/>
                <w:szCs w:val="18"/>
                <w:lang w:eastAsia="ru-RU"/>
              </w:rPr>
              <w:t xml:space="preserve"> – самая экономичная.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на нагрев экономия электроэнергии составляет до 40%. При полной загрузке такая машина экономит 0,4 кВт в час. В зависимости от объемов стирки можно сберечь от 500 до 750 рублей в год.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 xml:space="preserve">А знаете ли вы, что...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При загрузке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E16C0B">
              <w:rPr>
                <w:rFonts w:ascii="Arial" w:hAnsi="Arial"/>
                <w:sz w:val="18"/>
                <w:szCs w:val="18"/>
                <w:lang w:eastAsia="ru-RU"/>
              </w:rPr>
              <w:t>°С</w:t>
            </w:r>
            <w:proofErr w:type="gramEnd"/>
            <w:r w:rsidRPr="00E16C0B">
              <w:rPr>
                <w:rFonts w:ascii="Arial" w:hAnsi="Arial"/>
                <w:sz w:val="18"/>
                <w:szCs w:val="18"/>
                <w:lang w:eastAsia="ru-RU"/>
              </w:rPr>
              <w:t xml:space="preserve"> 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7. Правильно установите холодильник</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Холодильник –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8. Не ставьте в холодильник горячую пищу и не оставляйте дверцу открытой</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Систематически осматривайте прокладку дверцы, чтобы в ней не появилось щелей и зазоров, мешающих дверце плотно закрываться и надежно фиксироваться.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9. Размораживайте холодильник два-три раза в год</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Лед в холодильнике не холодит, а наоборот, работает теплоизолятором. Поэтому холодильник нужно чаще размораживать, не допуская образования ледяной «шубы».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10. Готовьте еду на медленном огне</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Для большинства кулинарных операций мощный нагрев не нужен. Обычно жидкость надо лишь довести до кипения, а затем доваривать еду на медленном огне. Используйте остаточное тепло конфорок: выключайте плиту немного раньше, чем еда будет готова.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11. Пользуйтесь посудой с дном, которое равно или чуть превосходит диаметр конфорки электроплиты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Электроплита – самый расточительный из бытовых электроприборов. Если телевизор расходует за год около 300 кВт/</w:t>
            </w:r>
            <w:proofErr w:type="gramStart"/>
            <w:r w:rsidRPr="00E16C0B">
              <w:rPr>
                <w:rFonts w:ascii="Arial" w:hAnsi="Arial"/>
                <w:sz w:val="18"/>
                <w:szCs w:val="18"/>
                <w:lang w:eastAsia="ru-RU"/>
              </w:rPr>
              <w:t>ч</w:t>
            </w:r>
            <w:proofErr w:type="gramEnd"/>
            <w:r w:rsidRPr="00E16C0B">
              <w:rPr>
                <w:rFonts w:ascii="Arial" w:hAnsi="Arial"/>
                <w:sz w:val="18"/>
                <w:szCs w:val="18"/>
                <w:lang w:eastAsia="ru-RU"/>
              </w:rPr>
              <w:t xml:space="preserve">, холодильник примерно 450 кВт/ч, то электроплита – больше 1000 кВт/ч.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Поэтому правильное обращение с электроплитой – один из главных способов экономии электроэнергии.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Накрывайте посуду на плите крышкой. Так вы тоже экономите при приготовлении пищи.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lastRenderedPageBreak/>
              <w:t>И кстати...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Посуда с неровным дном может привести к перерасходу электроэнергии до 40–60%.</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12. Почистите чайник от накипи</w:t>
            </w:r>
            <w:r w:rsidRPr="00E16C0B">
              <w:rPr>
                <w:rFonts w:ascii="Arial" w:hAnsi="Arial"/>
                <w:sz w:val="18"/>
                <w:szCs w:val="18"/>
                <w:lang w:eastAsia="ru-RU"/>
              </w:rPr>
              <w:t xml:space="preserve">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Для разумного использования энергии при кипячении чайника следует наливать ровно столько воды, сколько вам необходимо именно сейчас.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Накипь в чайнике проводит тепло почти в тридцать раз хуже, чем металл, поэтому существенно увеличивает количество энергии для кипячения воды.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13. Пользуйтесь остаточным теплом бытовых приборов</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Например, в утюге сохраняется остаточное тепло, которого хватит на несколько минут утюжки. Гладильная доска с </w:t>
            </w:r>
            <w:proofErr w:type="spellStart"/>
            <w:r w:rsidRPr="00E16C0B">
              <w:rPr>
                <w:rFonts w:ascii="Arial" w:hAnsi="Arial"/>
                <w:sz w:val="18"/>
                <w:szCs w:val="18"/>
                <w:lang w:eastAsia="ru-RU"/>
              </w:rPr>
              <w:t>теплоотражателем</w:t>
            </w:r>
            <w:proofErr w:type="spellEnd"/>
            <w:r w:rsidRPr="00E16C0B">
              <w:rPr>
                <w:rFonts w:ascii="Arial" w:hAnsi="Arial"/>
                <w:sz w:val="18"/>
                <w:szCs w:val="18"/>
                <w:lang w:eastAsia="ru-RU"/>
              </w:rPr>
              <w:t xml:space="preserve"> - также отличный способ экономии электроэнергии.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 xml:space="preserve">А знаете ли вы, что...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...слишком сухое или слишком влажное белье приходится гладить дольше, чем немного влажное, а значит, происходит больший расход энергии.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14. Покрасьте стены и потолки в белый цвет</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Гладкая белая стена отражает 80% лучей.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Для сравнения: темно-зеленая поверхность отдает только 15% света, черная – 9%.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15. Не пренебрегайте естественным освещением</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Использование солнечного света – это один из самых существенных резервов экономии электрической энергии.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В зависимости от мощности лампочек, которыми вы пользуетесь, эта мера поможет сэкономить до 400 рублей в год.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16. Используйте солнечные батареи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Самые современные солнечные батареи эффективно работают и при пасмурной погоде.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Количество солнечной энергии, поступающей на поверхность Земли за неделю, превышает энергию всех мировых запасов нефти, газа, угля и урана. Но человечество пока не научилось эффективно ее использовать.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17. Используйте компактные солнечные зарядные устройства</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Сегодня рынок предлагает большое количество солнечных зарядок. Например, сотовый телефон с аккумулятором напряжением 3,6</w:t>
            </w:r>
            <w:proofErr w:type="gramStart"/>
            <w:r w:rsidRPr="00E16C0B">
              <w:rPr>
                <w:rFonts w:ascii="Arial" w:hAnsi="Arial"/>
                <w:sz w:val="18"/>
                <w:szCs w:val="18"/>
                <w:lang w:eastAsia="ru-RU"/>
              </w:rPr>
              <w:t xml:space="preserve"> В</w:t>
            </w:r>
            <w:proofErr w:type="gramEnd"/>
            <w:r w:rsidRPr="00E16C0B">
              <w:rPr>
                <w:rFonts w:ascii="Arial" w:hAnsi="Arial"/>
                <w:sz w:val="18"/>
                <w:szCs w:val="18"/>
                <w:lang w:eastAsia="ru-RU"/>
              </w:rPr>
              <w:t xml:space="preserve"> заряжается от такого устройства в течение 12 часов. Такого заряда хватит на 1,5 часа непрерывного разговора или на 30-60 часов работы в режиме ожидания.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А знаете ли вы, что…</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…немного подзарядить сотовый телефон можно и без помощи специальных устройств. Попробуйте, например, положить батарею телефона на разогретую солнцем крышу машины. Такой «зарядки» точно хватит на несколько минут разговора.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18. Установите на батареи регулятор </w:t>
            </w:r>
            <w:proofErr w:type="spellStart"/>
            <w:r w:rsidRPr="00E16C0B">
              <w:rPr>
                <w:rFonts w:ascii="Arial" w:hAnsi="Arial"/>
                <w:b/>
                <w:bCs/>
                <w:sz w:val="18"/>
                <w:szCs w:val="18"/>
                <w:lang w:eastAsia="ru-RU"/>
              </w:rPr>
              <w:t>теплоподачи</w:t>
            </w:r>
            <w:proofErr w:type="spellEnd"/>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Когда вы надолго уходите или уезжаете из дома, экономьте: просто установите на регуляторах батарей отопления более низкую температуру.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lastRenderedPageBreak/>
              <w:t xml:space="preserve">Вы всегда сможете заново «прогреть» помещение, установив регулятор на более высокое значение.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19. Не задвигайте батареи мебелью и не занавешивайте их шторами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Преграды мешают теплому воздуху равномерно распространяться по комнате и снижают теплоотдачу радиаторов на 20%.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20. Перекрасьте батареи в черный цвет, установите теплоотражающие экраны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Батарея, выкрашенная в темный цвет, отдает на 5–10% тепла больше, чем выкрашенная светлой краской. Единственное условие – слой краски не должен быть слишком толстым, это негативно скажется на ее теплоотдаче.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Стена за радиатором может </w:t>
            </w:r>
            <w:proofErr w:type="gramStart"/>
            <w:r w:rsidRPr="00E16C0B">
              <w:rPr>
                <w:rFonts w:ascii="Arial" w:hAnsi="Arial"/>
                <w:sz w:val="18"/>
                <w:szCs w:val="18"/>
                <w:lang w:eastAsia="ru-RU"/>
              </w:rPr>
              <w:t>нагреваться до 50°С. Обидно тратить</w:t>
            </w:r>
            <w:proofErr w:type="gramEnd"/>
            <w:r w:rsidRPr="00E16C0B">
              <w:rPr>
                <w:rFonts w:ascii="Arial" w:hAnsi="Arial"/>
                <w:sz w:val="18"/>
                <w:szCs w:val="18"/>
                <w:lang w:eastAsia="ru-RU"/>
              </w:rPr>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E16C0B">
              <w:rPr>
                <w:rFonts w:ascii="Arial" w:hAnsi="Arial"/>
                <w:sz w:val="18"/>
                <w:szCs w:val="18"/>
                <w:lang w:eastAsia="ru-RU"/>
              </w:rPr>
              <w:t>пенофола</w:t>
            </w:r>
            <w:proofErr w:type="spellEnd"/>
            <w:r w:rsidRPr="00E16C0B">
              <w:rPr>
                <w:rFonts w:ascii="Arial" w:hAnsi="Arial"/>
                <w:sz w:val="18"/>
                <w:szCs w:val="18"/>
                <w:lang w:eastAsia="ru-RU"/>
              </w:rPr>
              <w:t xml:space="preserve"> или простой фольги. Это повысит температуру в комнате в среднем на 2 градуса.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21. Утеплите окна!!!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E16C0B">
              <w:rPr>
                <w:rFonts w:ascii="Arial" w:hAnsi="Arial"/>
                <w:sz w:val="18"/>
                <w:szCs w:val="18"/>
                <w:lang w:eastAsia="ru-RU"/>
              </w:rPr>
              <w:t>°С</w:t>
            </w:r>
            <w:proofErr w:type="gramEnd"/>
            <w:r w:rsidRPr="00E16C0B">
              <w:rPr>
                <w:rFonts w:ascii="Arial" w:hAnsi="Arial"/>
                <w:sz w:val="18"/>
                <w:szCs w:val="18"/>
                <w:lang w:eastAsia="ru-RU"/>
              </w:rPr>
              <w:t xml:space="preserve"> и позволит отказаться от электрообогревателя, который за сезон может потреблять до 4000 </w:t>
            </w:r>
            <w:proofErr w:type="spellStart"/>
            <w:r w:rsidRPr="00E16C0B">
              <w:rPr>
                <w:rFonts w:ascii="Arial" w:hAnsi="Arial"/>
                <w:sz w:val="18"/>
                <w:szCs w:val="18"/>
                <w:lang w:eastAsia="ru-RU"/>
              </w:rPr>
              <w:t>кВтч</w:t>
            </w:r>
            <w:proofErr w:type="spellEnd"/>
            <w:r w:rsidRPr="00E16C0B">
              <w:rPr>
                <w:rFonts w:ascii="Arial" w:hAnsi="Arial"/>
                <w:sz w:val="18"/>
                <w:szCs w:val="18"/>
                <w:lang w:eastAsia="ru-RU"/>
              </w:rPr>
              <w:t xml:space="preserve"> на одну квартиру или от 9 до 13,5 тысяч рублей (в зависимости от тарифов на электричество). Утеплите деревянные рамы уплотнителем либо поменяйте их на пластиковые стеклопакеты.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22. Повесьте на окна толстые шторы</w:t>
            </w:r>
            <w:r w:rsidRPr="00E16C0B">
              <w:rPr>
                <w:rFonts w:ascii="Arial" w:hAnsi="Arial"/>
                <w:sz w:val="18"/>
                <w:szCs w:val="18"/>
                <w:lang w:eastAsia="ru-RU"/>
              </w:rPr>
              <w:t xml:space="preserve">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Днем отодвигайте занавески, а на ночь снова занавешивайте окна.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Плотные шторы помогут предотвратить утечку тепла.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23. Установите на окна теплоотражающую пленку</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Теплоотражающая пленка – оптически прозрачный материал со специальным многослойным покрытием, который устанавливается на внутреннюю поверхность наружной оконной рамы.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24. Проветривайте «по-ударному»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25. Утеплите стены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10% </w:t>
            </w:r>
            <w:proofErr w:type="spellStart"/>
            <w:r w:rsidRPr="00E16C0B">
              <w:rPr>
                <w:rFonts w:ascii="Arial" w:hAnsi="Arial"/>
                <w:sz w:val="18"/>
                <w:szCs w:val="18"/>
                <w:lang w:eastAsia="ru-RU"/>
              </w:rPr>
              <w:t>теплопотерь</w:t>
            </w:r>
            <w:proofErr w:type="spellEnd"/>
            <w:r w:rsidRPr="00E16C0B">
              <w:rPr>
                <w:rFonts w:ascii="Arial" w:hAnsi="Arial"/>
                <w:sz w:val="18"/>
                <w:szCs w:val="18"/>
                <w:lang w:eastAsia="ru-RU"/>
              </w:rPr>
              <w:t xml:space="preserve"> в жилых домах – это тепло, уходящее через подвал.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Поэтому в квартире на первом этаже, так же как и в загородном доме, имеет смысл утеплить пол.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26. Не дайте теплу уйти через пол</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Делая очередной ремонт, поместите под обои тонкий слой </w:t>
            </w:r>
            <w:proofErr w:type="spellStart"/>
            <w:r w:rsidRPr="00E16C0B">
              <w:rPr>
                <w:rFonts w:ascii="Arial" w:hAnsi="Arial"/>
                <w:sz w:val="18"/>
                <w:szCs w:val="18"/>
                <w:lang w:eastAsia="ru-RU"/>
              </w:rPr>
              <w:t>пенополистирола</w:t>
            </w:r>
            <w:proofErr w:type="spellEnd"/>
            <w:r w:rsidRPr="00E16C0B">
              <w:rPr>
                <w:rFonts w:ascii="Arial" w:hAnsi="Arial"/>
                <w:sz w:val="18"/>
                <w:szCs w:val="18"/>
                <w:lang w:eastAsia="ru-RU"/>
              </w:rPr>
              <w:t xml:space="preserve"> или </w:t>
            </w:r>
            <w:proofErr w:type="spellStart"/>
            <w:r w:rsidRPr="00E16C0B">
              <w:rPr>
                <w:rFonts w:ascii="Arial" w:hAnsi="Arial"/>
                <w:sz w:val="18"/>
                <w:szCs w:val="18"/>
                <w:lang w:eastAsia="ru-RU"/>
              </w:rPr>
              <w:t>пенофола</w:t>
            </w:r>
            <w:proofErr w:type="spellEnd"/>
            <w:r w:rsidRPr="00E16C0B">
              <w:rPr>
                <w:rFonts w:ascii="Arial" w:hAnsi="Arial"/>
                <w:sz w:val="18"/>
                <w:szCs w:val="18"/>
                <w:lang w:eastAsia="ru-RU"/>
              </w:rPr>
              <w:t xml:space="preserve">. Это гигиеничные, </w:t>
            </w:r>
            <w:proofErr w:type="spellStart"/>
            <w:r w:rsidRPr="00E16C0B">
              <w:rPr>
                <w:rFonts w:ascii="Arial" w:hAnsi="Arial"/>
                <w:sz w:val="18"/>
                <w:szCs w:val="18"/>
                <w:lang w:eastAsia="ru-RU"/>
              </w:rPr>
              <w:t>экологичные</w:t>
            </w:r>
            <w:proofErr w:type="spellEnd"/>
            <w:r w:rsidRPr="00E16C0B">
              <w:rPr>
                <w:rFonts w:ascii="Arial" w:hAnsi="Arial"/>
                <w:sz w:val="18"/>
                <w:szCs w:val="18"/>
                <w:lang w:eastAsia="ru-RU"/>
              </w:rPr>
              <w:t xml:space="preserve"> и безопасные в пожарном отношении современные материалы.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27. Утеплите лоджию и балкон</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w:t>
            </w:r>
            <w:r w:rsidRPr="00E16C0B">
              <w:rPr>
                <w:rFonts w:ascii="Arial" w:hAnsi="Arial"/>
                <w:sz w:val="18"/>
                <w:szCs w:val="18"/>
                <w:lang w:eastAsia="ru-RU"/>
              </w:rPr>
              <w:lastRenderedPageBreak/>
              <w:t xml:space="preserve">ткани валик. Набить его можно поролоном или обрезками ткани.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28. Утеплите входную дверь</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Действенный способ сохранить тепло, уходящее через входную дверь, – установить вторую дверь, создав теплоизолирующий тамбур. И в любом случае – две у вас двери или одна – необходимо закрыть щели между стеной и дверной коробкой. Это делается с помощью монтажной пены.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29. Проследите за тем, чтобы дверь в подъезд плотно закрывалась</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ДЕЗ или другую организацию, оказывающую жилищно-коммунальные услуги.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Вы также вправе настаивать на утеплении входной двери и окон на лестнице.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30. Посадите деревья вокруг дома</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Деревья помогут защитить ваш загородный дом от холодного ветра, и тепло в доме легче будет сберечь. Высаживать живой «ветролом» следует на расстоянии от дома, от двух до пяти раз превышающем высоту деревьев.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31. Сделайте в вашем доме зимний сад</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Атриум, в котором находятся растения, одновременно работает как пассивный накопитель тепла. Через стекло с металлическим напылением или поликарбонатный пластик солнечные лучи проходят в помещение, отчего в нем накапливается тепло. Получаемого тепла хватает не только зимнему саду, но и прилегающим помещениям.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32. Установите на даче геотермальный насос</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Геотермальный насос позволяет «собирать» бесплатную энергию с участка земли около вашего дома, накопленную в почве, грунтовых водах и воздухе. Благодаря этому устройству до 75% энергии, необходимой для отопления дома и нагрева воды, вам даст природа.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И кстати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Сегодня геотермальное тепло «работает» на благо людей в 80 странах мира. В США ежегодно производится около 1 млн. геотермальных тепловых насосов, которые в обязательном порядке используются при строительстве новых общественных зданий. Это закреплено Федеральным законом. В Швеции 70% тепла получают благодаря тепловым насосам. В Стокгольме такие насосы обеспечивают 12% всего отопления города, используя в качестве источника энергии Балтийское море, температура воды которого всего +8°С.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33. Установите счетчики горячего и холодного водоснабжения</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Нормы водопотребления составляют в среднем 350 литров в сутки по России. При этом среднестатистический россиянин в день тратит около 150 литров воды.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Примерная экономия для семьи из трех человек составит до 8000 рублей в год.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И кстати</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Расчет расхода воды в домах, оснащенных прибором общего учета, производится по остаточному принципу. Из показателя коллективного счетчика, установленного на дом, вычитается объем воды, задекларированный теми, у кого есть индивидуальные счетчики, после чего разница делится поровну на оставшихся жильцов согласно данным о прописке.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lastRenderedPageBreak/>
              <w:t>34. Предпочитайте душ приему ванны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Принимая душ в течение 5 минут, вы расходуете максимум 100 литров воды. А для того, чтобы наполнить ванну, необходимо воды в два раза больше – 200 литров. Сделав правильный выбор, вы оставите в своем кошельке около 150 рублей в месяц или 1800 рублей в год.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И кстати</w:t>
            </w:r>
            <w:r w:rsidRPr="00E16C0B">
              <w:rPr>
                <w:rFonts w:ascii="Arial" w:hAnsi="Arial"/>
                <w:sz w:val="18"/>
                <w:szCs w:val="18"/>
                <w:lang w:eastAsia="ru-RU"/>
              </w:rPr>
              <w:t xml:space="preserve">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35. Приобретайте экономичную сантехнику – унитаз с двумя режимами слива</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Унитаз с двумя режимами слива (полным и экономичным) экономит примерно 15 литров воды в день для семьи из 3 человек. Таким образом, за год вы сбережете 5400 литров воды в год.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36. Почините или замените неисправную сантехнику</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Протекающий унитаз – это почти 72000 литров в год напрасно потраченной воды. Потери в денежном исчислении составят около 2000 рублей в год.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37. Закрывайте кран, когда чистите зубы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Закрывайте кран, когда чистите зубы. Для того</w:t>
            </w:r>
            <w:proofErr w:type="gramStart"/>
            <w:r w:rsidRPr="00E16C0B">
              <w:rPr>
                <w:rFonts w:ascii="Arial" w:hAnsi="Arial"/>
                <w:sz w:val="18"/>
                <w:szCs w:val="18"/>
                <w:lang w:eastAsia="ru-RU"/>
              </w:rPr>
              <w:t>,</w:t>
            </w:r>
            <w:proofErr w:type="gramEnd"/>
            <w:r w:rsidRPr="00E16C0B">
              <w:rPr>
                <w:rFonts w:ascii="Arial" w:hAnsi="Arial"/>
                <w:sz w:val="18"/>
                <w:szCs w:val="18"/>
                <w:lang w:eastAsia="ru-RU"/>
              </w:rPr>
              <w:t xml:space="preserve"> чтобы прополоскать рот, наберите стакан воды. Таким </w:t>
            </w:r>
            <w:proofErr w:type="gramStart"/>
            <w:r w:rsidRPr="00E16C0B">
              <w:rPr>
                <w:rFonts w:ascii="Arial" w:hAnsi="Arial"/>
                <w:sz w:val="18"/>
                <w:szCs w:val="18"/>
                <w:lang w:eastAsia="ru-RU"/>
              </w:rPr>
              <w:t>образом</w:t>
            </w:r>
            <w:proofErr w:type="gramEnd"/>
            <w:r w:rsidRPr="00E16C0B">
              <w:rPr>
                <w:rFonts w:ascii="Arial" w:hAnsi="Arial"/>
                <w:sz w:val="18"/>
                <w:szCs w:val="18"/>
                <w:lang w:eastAsia="ru-RU"/>
              </w:rPr>
              <w:t xml:space="preserve"> вы сэкономите до 45 литров воды – именно столько уйдет в канализацию через открытый кран за 3 минуты.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38. Почините или замените все протекающие краны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Из капающего крана вытекает 24 литра воды в сутки и 720 литров в месяц, что составляет 8640 литров год.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Таким образом, «выливаются» без всякой пользы 230 рублей в год. </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Подтекающий кран (до 200 литров в сутки и около 6000 литров в месяц) обойдется почти в 2000 рублей в год.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 xml:space="preserve">39. При выборе смесителей отдавайте предпочтение </w:t>
            </w:r>
            <w:proofErr w:type="spellStart"/>
            <w:r w:rsidRPr="00E16C0B">
              <w:rPr>
                <w:rFonts w:ascii="Arial" w:hAnsi="Arial"/>
                <w:b/>
                <w:bCs/>
                <w:sz w:val="18"/>
                <w:szCs w:val="18"/>
                <w:lang w:eastAsia="ru-RU"/>
              </w:rPr>
              <w:t>рычаговым</w:t>
            </w:r>
            <w:proofErr w:type="spellEnd"/>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w:t>
            </w:r>
          </w:p>
          <w:p w:rsidR="00E16C0B" w:rsidRPr="00E16C0B" w:rsidRDefault="00E16C0B" w:rsidP="00E16C0B">
            <w:pPr>
              <w:rPr>
                <w:rFonts w:ascii="Arial" w:hAnsi="Arial"/>
                <w:sz w:val="18"/>
                <w:szCs w:val="18"/>
                <w:lang w:eastAsia="ru-RU"/>
              </w:rPr>
            </w:pPr>
            <w:r w:rsidRPr="00E16C0B">
              <w:rPr>
                <w:rFonts w:ascii="Arial" w:hAnsi="Arial"/>
                <w:i/>
                <w:iCs/>
                <w:sz w:val="18"/>
                <w:szCs w:val="18"/>
                <w:lang w:eastAsia="ru-RU"/>
              </w:rPr>
              <w:t>А знаете ли вы, что…</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средний расход открытого водопроводного крана за 10 минут – 150 литров.</w:t>
            </w:r>
          </w:p>
          <w:p w:rsidR="00E16C0B" w:rsidRPr="00E16C0B" w:rsidRDefault="00E16C0B" w:rsidP="00E16C0B">
            <w:pPr>
              <w:rPr>
                <w:rFonts w:ascii="Arial" w:hAnsi="Arial"/>
                <w:sz w:val="18"/>
                <w:szCs w:val="18"/>
                <w:lang w:eastAsia="ru-RU"/>
              </w:rPr>
            </w:pPr>
            <w:proofErr w:type="spellStart"/>
            <w:r w:rsidRPr="00E16C0B">
              <w:rPr>
                <w:rFonts w:ascii="Arial" w:hAnsi="Arial"/>
                <w:sz w:val="18"/>
                <w:szCs w:val="18"/>
                <w:lang w:eastAsia="ru-RU"/>
              </w:rPr>
              <w:t>Рычаговые</w:t>
            </w:r>
            <w:proofErr w:type="spellEnd"/>
            <w:r w:rsidRPr="00E16C0B">
              <w:rPr>
                <w:rFonts w:ascii="Arial" w:hAnsi="Arial"/>
                <w:sz w:val="18"/>
                <w:szCs w:val="18"/>
                <w:lang w:eastAsia="ru-RU"/>
              </w:rPr>
              <w:t xml:space="preserve"> смесители быстрее смешивают воду, чем смесители с двумя кранами, а значит, при подборе оптимальной температуры меньше воды уходит «впустую».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40. Не размораживайте продукты под струей воды</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Помимо нецелевого расхода воды, это чревато ухудшением свой</w:t>
            </w:r>
            <w:proofErr w:type="gramStart"/>
            <w:r w:rsidRPr="00E16C0B">
              <w:rPr>
                <w:rFonts w:ascii="Arial" w:hAnsi="Arial"/>
                <w:sz w:val="18"/>
                <w:szCs w:val="18"/>
                <w:lang w:eastAsia="ru-RU"/>
              </w:rPr>
              <w:t>ств пр</w:t>
            </w:r>
            <w:proofErr w:type="gramEnd"/>
            <w:r w:rsidRPr="00E16C0B">
              <w:rPr>
                <w:rFonts w:ascii="Arial" w:hAnsi="Arial"/>
                <w:sz w:val="18"/>
                <w:szCs w:val="18"/>
                <w:lang w:eastAsia="ru-RU"/>
              </w:rPr>
              <w:t xml:space="preserve">одуктов. Лучше всего заранее переложить продукты из морозилки в холодильник.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t>41. Не мойте овощи и фрукты под проточной водой</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 xml:space="preserve">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15 литров воды. </w:t>
            </w:r>
          </w:p>
          <w:p w:rsidR="00E16C0B" w:rsidRPr="00E16C0B" w:rsidRDefault="00E16C0B" w:rsidP="00E16C0B">
            <w:pPr>
              <w:rPr>
                <w:rFonts w:ascii="Arial" w:hAnsi="Arial"/>
                <w:sz w:val="18"/>
                <w:szCs w:val="18"/>
                <w:lang w:eastAsia="ru-RU"/>
              </w:rPr>
            </w:pPr>
            <w:r w:rsidRPr="00E16C0B">
              <w:rPr>
                <w:rFonts w:ascii="Arial" w:hAnsi="Arial"/>
                <w:b/>
                <w:bCs/>
                <w:sz w:val="18"/>
                <w:szCs w:val="18"/>
                <w:lang w:eastAsia="ru-RU"/>
              </w:rPr>
              <w:lastRenderedPageBreak/>
              <w:t>42. При мытье посуды не держите кран постоянно открытым</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Использование проточной воды расточительно вдвойне, поскольку увеличивается не только расход воды, но и расход моющих средств. Если между ополаскиванием тарелок закрывать кран, расход воды снизится в десятки раз.</w:t>
            </w:r>
          </w:p>
          <w:p w:rsidR="00E16C0B" w:rsidRPr="00E16C0B" w:rsidRDefault="00E16C0B" w:rsidP="00E16C0B">
            <w:pPr>
              <w:rPr>
                <w:rFonts w:ascii="Arial" w:hAnsi="Arial"/>
                <w:sz w:val="18"/>
                <w:szCs w:val="18"/>
                <w:lang w:eastAsia="ru-RU"/>
              </w:rPr>
            </w:pPr>
            <w:r w:rsidRPr="00E16C0B">
              <w:rPr>
                <w:rFonts w:ascii="Arial" w:hAnsi="Arial"/>
                <w:sz w:val="18"/>
                <w:szCs w:val="18"/>
                <w:lang w:eastAsia="ru-RU"/>
              </w:rPr>
              <w:t>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tc>
      </w:tr>
    </w:tbl>
    <w:p w:rsidR="00344993" w:rsidRDefault="00E16C0B" w:rsidP="00E16C0B">
      <w:r>
        <w:lastRenderedPageBreak/>
        <w:t xml:space="preserve">Информация с сайта </w:t>
      </w:r>
      <w:hyperlink r:id="rId5" w:history="1">
        <w:r w:rsidRPr="001A4E44">
          <w:rPr>
            <w:rStyle w:val="a4"/>
          </w:rPr>
          <w:t>http://www.gken.ru</w:t>
        </w:r>
      </w:hyperlink>
    </w:p>
    <w:p w:rsidR="00E16C0B" w:rsidRDefault="00E16C0B" w:rsidP="00E16C0B"/>
    <w:p w:rsidR="00E16C0B" w:rsidRDefault="00E16C0B" w:rsidP="00E16C0B"/>
    <w:sectPr w:rsidR="00E1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0B"/>
    <w:rsid w:val="00344993"/>
    <w:rsid w:val="00E16C0B"/>
    <w:rsid w:val="00F3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C0B"/>
    <w:pPr>
      <w:spacing w:after="0" w:line="240" w:lineRule="auto"/>
    </w:pPr>
  </w:style>
  <w:style w:type="character" w:styleId="a4">
    <w:name w:val="Hyperlink"/>
    <w:basedOn w:val="a0"/>
    <w:uiPriority w:val="99"/>
    <w:unhideWhenUsed/>
    <w:rsid w:val="00E16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C0B"/>
    <w:pPr>
      <w:spacing w:after="0" w:line="240" w:lineRule="auto"/>
    </w:pPr>
  </w:style>
  <w:style w:type="character" w:styleId="a4">
    <w:name w:val="Hyperlink"/>
    <w:basedOn w:val="a0"/>
    <w:uiPriority w:val="99"/>
    <w:unhideWhenUsed/>
    <w:rsid w:val="00E16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k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2608</Words>
  <Characters>14866</Characters>
  <Application>Microsoft Office Word</Application>
  <DocSecurity>0</DocSecurity>
  <Lines>123</Lines>
  <Paragraphs>34</Paragraphs>
  <ScaleCrop>false</ScaleCrop>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Павел Валерьевич</dc:creator>
  <cp:lastModifiedBy>Малкин Павел Валерьевич</cp:lastModifiedBy>
  <cp:revision>2</cp:revision>
  <dcterms:created xsi:type="dcterms:W3CDTF">2013-07-02T06:28:00Z</dcterms:created>
  <dcterms:modified xsi:type="dcterms:W3CDTF">2013-07-02T06:31:00Z</dcterms:modified>
</cp:coreProperties>
</file>